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B1F8" w14:textId="017CA57D" w:rsidR="00307F0C" w:rsidRPr="00307F0C" w:rsidRDefault="0094288E" w:rsidP="00307F0C">
      <w:pPr>
        <w:pStyle w:val="Normaalweb"/>
        <w:rPr>
          <w:rFonts w:ascii="Poppins" w:hAnsi="Poppins" w:cs="Poppins"/>
          <w:color w:val="000000"/>
          <w:sz w:val="20"/>
          <w:szCs w:val="20"/>
        </w:rPr>
      </w:pPr>
      <w:r w:rsidRPr="00EF039B">
        <w:rPr>
          <w:rFonts w:ascii="Poppins" w:hAnsi="Poppins" w:cs="Poppins"/>
          <w:b/>
          <w:bCs/>
          <w:color w:val="4CA07D"/>
          <w:sz w:val="32"/>
          <w:szCs w:val="32"/>
        </w:rPr>
        <w:t xml:space="preserve">Toolkit voor </w:t>
      </w:r>
      <w:r w:rsidR="00EF039B" w:rsidRPr="00EF039B">
        <w:rPr>
          <w:rFonts w:ascii="Poppins" w:hAnsi="Poppins" w:cs="Poppins"/>
          <w:b/>
          <w:bCs/>
          <w:color w:val="4CA07D"/>
          <w:sz w:val="32"/>
          <w:szCs w:val="32"/>
        </w:rPr>
        <w:t>communicatie</w:t>
      </w:r>
      <w:r w:rsidRPr="00EF039B">
        <w:rPr>
          <w:rFonts w:ascii="Poppins" w:hAnsi="Poppins" w:cs="Poppins"/>
          <w:b/>
          <w:bCs/>
          <w:color w:val="4CA07D"/>
          <w:sz w:val="32"/>
          <w:szCs w:val="32"/>
        </w:rPr>
        <w:t xml:space="preserve">partners </w:t>
      </w:r>
      <w:r w:rsidR="00EF039B" w:rsidRPr="00215D5D">
        <w:rPr>
          <w:rFonts w:ascii="Poppins" w:hAnsi="Poppins" w:cs="Poppins"/>
          <w:b/>
          <w:bCs/>
          <w:color w:val="4CA07D"/>
          <w:sz w:val="32"/>
          <w:szCs w:val="32"/>
        </w:rPr>
        <w:t>- w</w:t>
      </w:r>
      <w:r w:rsidRPr="00215D5D">
        <w:rPr>
          <w:rFonts w:ascii="Poppins" w:hAnsi="Poppins" w:cs="Poppins"/>
          <w:b/>
          <w:bCs/>
          <w:color w:val="4CA07D"/>
          <w:sz w:val="32"/>
          <w:szCs w:val="32"/>
        </w:rPr>
        <w:t>erven bedrijven</w:t>
      </w:r>
      <w:r w:rsidRPr="00EF039B">
        <w:rPr>
          <w:rFonts w:ascii="Poppins" w:hAnsi="Poppins" w:cs="Poppins"/>
          <w:b/>
          <w:bCs/>
          <w:i/>
          <w:iCs/>
          <w:color w:val="4CA07D"/>
          <w:sz w:val="28"/>
          <w:szCs w:val="28"/>
        </w:rPr>
        <w:t xml:space="preserve"> </w:t>
      </w:r>
      <w:r w:rsidRPr="00EF039B">
        <w:rPr>
          <w:rFonts w:ascii="Poppins" w:hAnsi="Poppins" w:cs="Poppins"/>
          <w:b/>
          <w:bCs/>
          <w:i/>
          <w:iCs/>
          <w:sz w:val="28"/>
          <w:szCs w:val="28"/>
        </w:rPr>
        <w:br/>
      </w:r>
      <w:r w:rsidRPr="00EF039B">
        <w:rPr>
          <w:rFonts w:ascii="Poppins" w:hAnsi="Poppins" w:cs="Poppins"/>
          <w:b/>
          <w:bCs/>
          <w:sz w:val="28"/>
          <w:szCs w:val="28"/>
        </w:rPr>
        <w:br/>
      </w:r>
      <w:r w:rsidR="00F613D9" w:rsidRPr="00EF039B">
        <w:rPr>
          <w:rFonts w:ascii="Poppins" w:hAnsi="Poppins" w:cs="Poppins"/>
          <w:b/>
          <w:bCs/>
          <w:color w:val="1A345A"/>
          <w:sz w:val="28"/>
          <w:szCs w:val="28"/>
        </w:rPr>
        <w:t>LinkedIn</w:t>
      </w:r>
      <w:r w:rsidR="00B94718">
        <w:rPr>
          <w:rFonts w:ascii="Poppins" w:hAnsi="Poppins" w:cs="Poppins"/>
          <w:b/>
          <w:bCs/>
          <w:color w:val="1A345A"/>
          <w:sz w:val="28"/>
          <w:szCs w:val="28"/>
        </w:rPr>
        <w:t xml:space="preserve">-berichten </w:t>
      </w:r>
      <w:r w:rsidRPr="00EF039B">
        <w:rPr>
          <w:rFonts w:ascii="Poppins" w:hAnsi="Poppins" w:cs="Poppins"/>
          <w:b/>
          <w:bCs/>
          <w:color w:val="1A345A"/>
          <w:sz w:val="28"/>
          <w:szCs w:val="28"/>
        </w:rPr>
        <w:br/>
      </w:r>
      <w:r w:rsidR="00F613D9" w:rsidRPr="00EF039B">
        <w:rPr>
          <w:rFonts w:ascii="Poppins" w:hAnsi="Poppins" w:cs="Poppins"/>
          <w:b/>
          <w:bCs/>
          <w:color w:val="1A345A"/>
          <w:sz w:val="28"/>
          <w:szCs w:val="28"/>
        </w:rPr>
        <w:br/>
      </w:r>
      <w:r w:rsidR="00F613D9" w:rsidRPr="00EC4F3A">
        <w:rPr>
          <w:rFonts w:ascii="Poppins" w:hAnsi="Poppins" w:cs="Poppins"/>
          <w:i/>
          <w:iCs/>
          <w:color w:val="1A345A"/>
          <w:u w:val="single"/>
        </w:rPr>
        <w:t>Versie 1</w:t>
      </w:r>
      <w:r w:rsidR="00F613D9" w:rsidRPr="00EF039B">
        <w:rPr>
          <w:rFonts w:ascii="Poppins" w:hAnsi="Poppins" w:cs="Poppins"/>
          <w:b/>
          <w:bCs/>
          <w:color w:val="1A345A"/>
        </w:rPr>
        <w:t xml:space="preserve"> </w:t>
      </w:r>
      <w:r w:rsidR="00EF039B">
        <w:rPr>
          <w:rFonts w:ascii="Poppins" w:hAnsi="Poppins" w:cs="Poppins"/>
          <w:b/>
          <w:bCs/>
          <w:color w:val="1A345A"/>
        </w:rPr>
        <w:br/>
      </w:r>
      <w:r w:rsidR="00307F0C" w:rsidRPr="00307F0C">
        <w:rPr>
          <w:rStyle w:val="Zwaar"/>
          <w:rFonts w:ascii="Poppins" w:hAnsi="Poppins" w:cs="Poppins"/>
          <w:b w:val="0"/>
          <w:bCs w:val="0"/>
          <w:color w:val="000000"/>
          <w:sz w:val="20"/>
          <w:szCs w:val="20"/>
        </w:rPr>
        <w:t>Hoe kun je met je bedrijf besparen op energiekosten?</w:t>
      </w:r>
      <w:r w:rsidR="00307F0C" w:rsidRPr="00307F0C">
        <w:rPr>
          <w:rFonts w:ascii="Poppins" w:hAnsi="Poppins" w:cs="Poppins"/>
          <w:color w:val="000000"/>
          <w:sz w:val="20"/>
          <w:szCs w:val="20"/>
        </w:rPr>
        <w:t xml:space="preserve"> </w:t>
      </w:r>
      <w:r w:rsidR="00307F0C" w:rsidRPr="00307F0C">
        <w:rPr>
          <w:rFonts w:ascii="Poppins" w:hAnsi="Poppins" w:cs="Poppins"/>
          <w:color w:val="000000"/>
          <w:sz w:val="20"/>
          <w:szCs w:val="20"/>
        </w:rPr>
        <w:t xml:space="preserve">Wat leveren maatregelen als isolatie, zonnepanelen of een </w:t>
      </w:r>
      <w:proofErr w:type="spellStart"/>
      <w:r w:rsidR="00307F0C" w:rsidRPr="00307F0C">
        <w:rPr>
          <w:rFonts w:ascii="Poppins" w:hAnsi="Poppins" w:cs="Poppins"/>
          <w:color w:val="000000"/>
          <w:sz w:val="20"/>
          <w:szCs w:val="20"/>
        </w:rPr>
        <w:t>groendak</w:t>
      </w:r>
      <w:proofErr w:type="spellEnd"/>
      <w:r w:rsidR="00307F0C" w:rsidRPr="00307F0C">
        <w:rPr>
          <w:rFonts w:ascii="Poppins" w:hAnsi="Poppins" w:cs="Poppins"/>
          <w:color w:val="000000"/>
          <w:sz w:val="20"/>
          <w:szCs w:val="20"/>
        </w:rPr>
        <w:t xml:space="preserve"> op</w:t>
      </w:r>
      <w:r w:rsidR="00307F0C" w:rsidRPr="00307F0C">
        <w:rPr>
          <w:rFonts w:ascii="Poppins" w:hAnsi="Poppins" w:cs="Poppins"/>
          <w:color w:val="000000"/>
          <w:sz w:val="20"/>
          <w:szCs w:val="20"/>
        </w:rPr>
        <w:t xml:space="preserve"> </w:t>
      </w:r>
      <w:r w:rsidR="00307F0C" w:rsidRPr="00307F0C">
        <w:rPr>
          <w:rFonts w:ascii="Poppins" w:hAnsi="Poppins" w:cs="Poppins"/>
          <w:color w:val="000000"/>
          <w:sz w:val="20"/>
          <w:szCs w:val="20"/>
        </w:rPr>
        <w:t>En hoe pak je dat als ondernemer goed aan? Via de</w:t>
      </w:r>
      <w:r w:rsidR="00307F0C" w:rsidRPr="00307F0C">
        <w:rPr>
          <w:rStyle w:val="apple-converted-space"/>
          <w:rFonts w:ascii="Poppins" w:hAnsi="Poppins" w:cs="Poppins"/>
          <w:color w:val="000000"/>
          <w:sz w:val="20"/>
          <w:szCs w:val="20"/>
        </w:rPr>
        <w:t> </w:t>
      </w:r>
      <w:r w:rsidR="00307F0C" w:rsidRPr="00307F0C">
        <w:rPr>
          <w:rStyle w:val="Zwaar"/>
          <w:rFonts w:ascii="Poppins" w:hAnsi="Poppins" w:cs="Poppins"/>
          <w:color w:val="000000"/>
          <w:sz w:val="20"/>
          <w:szCs w:val="20"/>
        </w:rPr>
        <w:t>Duurzame Bedrijven Route</w:t>
      </w:r>
      <w:r w:rsidR="00307F0C" w:rsidRPr="00307F0C">
        <w:rPr>
          <w:rStyle w:val="apple-converted-space"/>
          <w:rFonts w:ascii="Poppins" w:hAnsi="Poppins" w:cs="Poppins"/>
          <w:color w:val="000000"/>
          <w:sz w:val="20"/>
          <w:szCs w:val="20"/>
        </w:rPr>
        <w:t> </w:t>
      </w:r>
      <w:r w:rsidR="00307F0C" w:rsidRPr="00307F0C">
        <w:rPr>
          <w:rFonts w:ascii="Poppins" w:hAnsi="Poppins" w:cs="Poppins"/>
          <w:color w:val="000000"/>
          <w:sz w:val="20"/>
          <w:szCs w:val="20"/>
        </w:rPr>
        <w:t>vertellen andere ondernemers hoe zij hun bedrijf hebben verduurzaamd. Met hun praktijkervaringen, tips en leerpunten helpen zij collega-ondernemers om ook stappen te zetten richting een toekomstbestendig bedrijf.</w:t>
      </w:r>
      <w:r w:rsidR="00307F0C">
        <w:rPr>
          <w:rFonts w:ascii="-webkit-standard" w:hAnsi="-webkit-standard"/>
          <w:color w:val="000000"/>
          <w:sz w:val="27"/>
          <w:szCs w:val="27"/>
        </w:rPr>
        <w:br/>
      </w:r>
      <w:r w:rsidR="00307F0C">
        <w:rPr>
          <w:rFonts w:ascii="-webkit-standard" w:hAnsi="-webkit-standard"/>
          <w:color w:val="000000"/>
          <w:sz w:val="27"/>
          <w:szCs w:val="27"/>
        </w:rPr>
        <w:br/>
      </w:r>
      <w:r w:rsidR="00307F0C" w:rsidRPr="00307F0C">
        <w:rPr>
          <w:rFonts w:ascii="Poppins" w:hAnsi="Poppins" w:cs="Poppins"/>
          <w:color w:val="000000"/>
          <w:sz w:val="20"/>
          <w:szCs w:val="20"/>
        </w:rPr>
        <w:t>Op dit platform delen bedrijven in heel Nederland hun ervaringen met verduurzaming. Ondernemers vertellen hoe zij hun bedrijf hebben aangepakt, wat een goede keuze bleek en wat leerpunten waren. Zo ontstaat een praktische bron van kennis en inspiratie waar je als ondernemer direct je voordeel mee kunt doen.</w:t>
      </w:r>
    </w:p>
    <w:p w14:paraId="340C6B62" w14:textId="3639AE01" w:rsidR="00307F0C" w:rsidRPr="00307F0C" w:rsidRDefault="00307F0C" w:rsidP="00307F0C">
      <w:pPr>
        <w:pStyle w:val="Normaalweb"/>
        <w:rPr>
          <w:rFonts w:ascii="Poppins" w:hAnsi="Poppins" w:cs="Poppins"/>
          <w:color w:val="000000"/>
          <w:sz w:val="20"/>
          <w:szCs w:val="20"/>
        </w:rPr>
      </w:pPr>
      <w:r w:rsidRPr="00307F0C">
        <w:rPr>
          <w:rStyle w:val="Zwaar"/>
          <w:rFonts w:ascii="Poppins" w:hAnsi="Poppins" w:cs="Poppins"/>
          <w:color w:val="000000"/>
          <w:sz w:val="20"/>
          <w:szCs w:val="20"/>
        </w:rPr>
        <w:t>Kennis delen en leren van elkaar</w:t>
      </w:r>
      <w:r w:rsidRPr="00307F0C">
        <w:rPr>
          <w:rFonts w:ascii="Poppins" w:hAnsi="Poppins" w:cs="Poppins"/>
          <w:color w:val="000000"/>
          <w:sz w:val="20"/>
          <w:szCs w:val="20"/>
        </w:rPr>
        <w:br/>
        <w:t>De onderwerpen die aan bod komen, lopen uiteen van energiebesparing en een insectvriendelijke bedrijfstuin tot een elektrisch wagenpark of het inzetten van restwarmte. Door ervaringen uit de praktijk te lezen of bedrijven te bezoeken, krijg je een concreet beeld van wat werkt en welke stappen haalbaar zijn.</w:t>
      </w:r>
    </w:p>
    <w:p w14:paraId="6445A21E" w14:textId="77777777" w:rsidR="00307F0C" w:rsidRPr="00307F0C" w:rsidRDefault="00307F0C" w:rsidP="00307F0C">
      <w:pPr>
        <w:pStyle w:val="Normaalweb"/>
        <w:rPr>
          <w:rFonts w:ascii="Poppins" w:hAnsi="Poppins" w:cs="Poppins"/>
          <w:color w:val="000000"/>
          <w:sz w:val="20"/>
          <w:szCs w:val="20"/>
        </w:rPr>
      </w:pPr>
      <w:r>
        <w:rPr>
          <w:rStyle w:val="Zwaar"/>
          <w:rFonts w:ascii="Poppins" w:hAnsi="Poppins" w:cs="Poppins"/>
          <w:color w:val="000000"/>
          <w:sz w:val="20"/>
          <w:szCs w:val="20"/>
        </w:rPr>
        <w:t>Meld je bedrijf aan!</w:t>
      </w:r>
      <w:r w:rsidRPr="00307F0C">
        <w:rPr>
          <w:rFonts w:ascii="Poppins" w:hAnsi="Poppins" w:cs="Poppins"/>
          <w:color w:val="000000"/>
          <w:sz w:val="20"/>
          <w:szCs w:val="20"/>
        </w:rPr>
        <w:br/>
        <w:t>Je kunt als ondernemer zelf je bedrijf aanmelden op de Duurzame Bedrijven Route en je ervaringen delen, of juist inspiratie opdoen bij collega-ondernemers die al (deels) hebben verduurzaamd. Vaak gebeurt dat op een laagdrempelige manier: met een rondleiding, een goed gesprek of simpelweg een kop koffie.</w:t>
      </w:r>
    </w:p>
    <w:p w14:paraId="5E6946BE" w14:textId="77777777" w:rsidR="00307F0C" w:rsidRPr="00307F0C" w:rsidRDefault="00307F0C" w:rsidP="00307F0C">
      <w:pPr>
        <w:pStyle w:val="Normaalweb"/>
        <w:rPr>
          <w:rFonts w:ascii="Poppins" w:hAnsi="Poppins" w:cs="Poppins"/>
          <w:color w:val="000000"/>
          <w:sz w:val="20"/>
          <w:szCs w:val="20"/>
        </w:rPr>
      </w:pPr>
      <w:r w:rsidRPr="00307F0C">
        <w:rPr>
          <w:rFonts w:ascii="Poppins" w:hAnsi="Poppins" w:cs="Poppins"/>
          <w:color w:val="000000"/>
          <w:sz w:val="20"/>
          <w:szCs w:val="20"/>
        </w:rPr>
        <w:t>Meer informatie of je bedrijf aanmelden? Kijk op:</w:t>
      </w:r>
      <w:r w:rsidRPr="00307F0C">
        <w:rPr>
          <w:rStyle w:val="apple-converted-space"/>
          <w:rFonts w:ascii="Poppins" w:hAnsi="Poppins" w:cs="Poppins"/>
          <w:color w:val="000000"/>
          <w:sz w:val="20"/>
          <w:szCs w:val="20"/>
        </w:rPr>
        <w:t> </w:t>
      </w:r>
      <w:hyperlink r:id="rId6" w:tgtFrame="_new" w:history="1">
        <w:r w:rsidRPr="00307F0C">
          <w:rPr>
            <w:rStyle w:val="Hyperlink"/>
            <w:rFonts w:ascii="Poppins" w:hAnsi="Poppins" w:cs="Poppins"/>
            <w:sz w:val="20"/>
            <w:szCs w:val="20"/>
          </w:rPr>
          <w:t>www.duurzamebedrijvenroute.nl</w:t>
        </w:r>
      </w:hyperlink>
    </w:p>
    <w:p w14:paraId="75A045A2" w14:textId="5849D065" w:rsidR="0008483B" w:rsidRPr="00307F0C" w:rsidRDefault="00307F0C" w:rsidP="00307F0C">
      <w:pPr>
        <w:rPr>
          <w:rFonts w:ascii="Poppins" w:hAnsi="Poppins" w:cs="Poppins"/>
          <w:sz w:val="20"/>
          <w:szCs w:val="20"/>
          <w:u w:val="single"/>
          <w:shd w:val="clear" w:color="auto" w:fill="FFFFFF"/>
        </w:rPr>
      </w:pPr>
      <w:r w:rsidRPr="00307F0C">
        <w:rPr>
          <w:rFonts w:ascii="Poppins" w:hAnsi="Poppins" w:cs="Poppins"/>
          <w:color w:val="000000"/>
          <w:sz w:val="20"/>
          <w:szCs w:val="20"/>
        </w:rPr>
        <w:t>#Energiebesparing #Kostenbesparing #ErvaringenDelen #DuurzaamWerken #SamenLeren #DuurzaamOndernemen #B2B #CirculaireEconomie #ZakelijkNetwerken #InnovatieDuurzaamheid</w:t>
      </w:r>
    </w:p>
    <w:p w14:paraId="39D7D9B4" w14:textId="19C0CF72" w:rsidR="001F3C6F" w:rsidRPr="00307F0C" w:rsidRDefault="00F613D9" w:rsidP="001F3C6F">
      <w:pPr>
        <w:rPr>
          <w:rFonts w:ascii="Poppins" w:hAnsi="Poppins" w:cs="Poppins"/>
          <w:sz w:val="20"/>
          <w:szCs w:val="20"/>
        </w:rPr>
      </w:pPr>
      <w:r w:rsidRPr="00EC4F3A">
        <w:rPr>
          <w:rFonts w:ascii="Poppins" w:hAnsi="Poppins" w:cs="Poppins"/>
          <w:i/>
          <w:iCs/>
          <w:color w:val="1A345A"/>
          <w:sz w:val="24"/>
          <w:szCs w:val="24"/>
          <w:u w:val="single"/>
        </w:rPr>
        <w:t>Versie 2</w:t>
      </w:r>
      <w:r w:rsidR="00EF039B">
        <w:rPr>
          <w:rFonts w:ascii="Poppins" w:hAnsi="Poppins" w:cs="Poppins"/>
          <w:i/>
          <w:iCs/>
          <w:color w:val="1A345A"/>
          <w:sz w:val="24"/>
          <w:szCs w:val="24"/>
        </w:rPr>
        <w:br/>
      </w:r>
      <w:r w:rsidR="00307F0C" w:rsidRPr="00307F0C">
        <w:rPr>
          <w:rFonts w:ascii="Poppins" w:hAnsi="Poppins" w:cs="Poppins"/>
          <w:color w:val="000000"/>
          <w:sz w:val="20"/>
          <w:szCs w:val="20"/>
        </w:rPr>
        <w:t>Het kan een uitdaging zijn om te starten met het verduurzamen van je bedrijf. Hoewel er veel informatie beschikbaar is, is het vaak lastig om te bepalen wat voor jouw situatie werkt. Ook factoren zoals tijd en budget kunnen een drempel vormen.</w:t>
      </w:r>
    </w:p>
    <w:p w14:paraId="7FCD859F" w14:textId="0F5AC07D" w:rsidR="001F3C6F" w:rsidRPr="00307F0C" w:rsidRDefault="00307F0C" w:rsidP="001F3C6F">
      <w:pPr>
        <w:rPr>
          <w:rStyle w:val="Hyperlink"/>
          <w:rFonts w:ascii="Poppins" w:hAnsi="Poppins" w:cs="Poppins"/>
          <w:color w:val="auto"/>
          <w:sz w:val="20"/>
          <w:szCs w:val="20"/>
          <w:u w:val="none"/>
          <w:shd w:val="clear" w:color="auto" w:fill="FFFFFF"/>
        </w:rPr>
      </w:pPr>
      <w:r w:rsidRPr="00307F0C">
        <w:rPr>
          <w:rFonts w:ascii="Poppins" w:hAnsi="Poppins" w:cs="Poppins"/>
          <w:color w:val="000000"/>
          <w:sz w:val="20"/>
          <w:szCs w:val="20"/>
        </w:rPr>
        <w:t>Daarom is er de</w:t>
      </w:r>
      <w:r w:rsidRPr="00307F0C">
        <w:rPr>
          <w:rStyle w:val="apple-converted-space"/>
          <w:rFonts w:ascii="Poppins" w:hAnsi="Poppins" w:cs="Poppins"/>
          <w:color w:val="000000"/>
          <w:sz w:val="20"/>
          <w:szCs w:val="20"/>
        </w:rPr>
        <w:t> </w:t>
      </w:r>
      <w:r w:rsidRPr="00307F0C">
        <w:rPr>
          <w:rStyle w:val="Zwaar"/>
          <w:rFonts w:ascii="Poppins" w:hAnsi="Poppins" w:cs="Poppins"/>
          <w:color w:val="000000"/>
          <w:sz w:val="20"/>
          <w:szCs w:val="20"/>
        </w:rPr>
        <w:t>Duurzame Bedrijven Route</w:t>
      </w:r>
      <w:r w:rsidRPr="00307F0C">
        <w:rPr>
          <w:rFonts w:ascii="Poppins" w:hAnsi="Poppins" w:cs="Poppins"/>
          <w:color w:val="000000"/>
          <w:sz w:val="20"/>
          <w:szCs w:val="20"/>
        </w:rPr>
        <w:t>: een platform waar ondernemers hun praktijkervaringen delen met collega-ondernemers. Als deelnemend bedrijf vertel je hoe jij jouw bedrijf hebt verduurzaamd, welke keuzes goed hebben uitgepakt en wat de leerpunten waren. Zo help je anderen vooruit én laat je zien dat jouw bedrijf klaar is voor de toekomst.</w:t>
      </w:r>
      <w:r>
        <w:rPr>
          <w:rFonts w:ascii="-webkit-standard" w:hAnsi="-webkit-standard"/>
          <w:color w:val="000000"/>
          <w:sz w:val="27"/>
          <w:szCs w:val="27"/>
        </w:rPr>
        <w:br/>
      </w:r>
      <w:r>
        <w:rPr>
          <w:rFonts w:ascii="-webkit-standard" w:hAnsi="-webkit-standard"/>
          <w:color w:val="000000"/>
          <w:sz w:val="27"/>
          <w:szCs w:val="27"/>
        </w:rPr>
        <w:lastRenderedPageBreak/>
        <w:br/>
      </w:r>
      <w:r w:rsidRPr="00307F0C">
        <w:rPr>
          <w:rFonts w:ascii="Poppins" w:hAnsi="Poppins" w:cs="Poppins"/>
          <w:color w:val="000000"/>
          <w:sz w:val="20"/>
          <w:szCs w:val="20"/>
        </w:rPr>
        <w:t>Of het nu gaat om energiebesparing, zonnepanelen, een groen bedrijventerrein, een elektrisch wagenpark of slim gebruik van restwarmte – ieder bedrijf heeft waardevolle lessen te delen. Het mooie is: dit gebeurt heel laagdrempelig. Vaak levert een simpel gesprek, een korte rondleiding of een kop koffie al verrassend veel inspiratie op.</w:t>
      </w:r>
      <w:r>
        <w:rPr>
          <w:rFonts w:ascii="Poppins" w:hAnsi="Poppins" w:cs="Poppins"/>
          <w:sz w:val="20"/>
          <w:szCs w:val="20"/>
          <w:shd w:val="clear" w:color="auto" w:fill="FFFFFF"/>
        </w:rPr>
        <w:br/>
      </w:r>
      <w:r>
        <w:rPr>
          <w:rFonts w:ascii="Poppins" w:hAnsi="Poppins" w:cs="Poppins"/>
          <w:sz w:val="20"/>
          <w:szCs w:val="20"/>
          <w:shd w:val="clear" w:color="auto" w:fill="FFFFFF"/>
        </w:rPr>
        <w:br/>
      </w:r>
      <w:r>
        <w:rPr>
          <w:rStyle w:val="Zwaar"/>
          <w:color w:val="000000"/>
        </w:rPr>
        <w:t>Meld jouw bedrijf nu aan!</w:t>
      </w:r>
      <w:r>
        <w:rPr>
          <w:rStyle w:val="apple-converted-space"/>
          <w:rFonts w:ascii="-webkit-standard" w:hAnsi="-webkit-standard"/>
          <w:color w:val="000000"/>
          <w:sz w:val="27"/>
          <w:szCs w:val="27"/>
        </w:rPr>
        <w:t> </w:t>
      </w:r>
      <w:r>
        <w:rPr>
          <w:rStyle w:val="apple-converted-space"/>
          <w:rFonts w:ascii="-webkit-standard" w:hAnsi="-webkit-standard"/>
          <w:color w:val="000000"/>
          <w:sz w:val="27"/>
          <w:szCs w:val="27"/>
        </w:rPr>
        <w:br/>
      </w:r>
      <w:r w:rsidRPr="00307F0C">
        <w:rPr>
          <w:rFonts w:ascii="Poppins" w:hAnsi="Poppins" w:cs="Poppins"/>
          <w:color w:val="000000"/>
          <w:sz w:val="20"/>
          <w:szCs w:val="20"/>
        </w:rPr>
        <w:t>Door deel te nemen, inspireer je andere ondernemers, vergroot je jouw zichtbaarheid en draag je bij aan een duurzamer ondernemersnetwerk.</w:t>
      </w:r>
      <w:r>
        <w:rPr>
          <w:rFonts w:ascii="Poppins" w:hAnsi="Poppins" w:cs="Poppins"/>
          <w:color w:val="000000"/>
          <w:sz w:val="20"/>
          <w:szCs w:val="20"/>
        </w:rPr>
        <w:br/>
      </w:r>
      <w:r>
        <w:rPr>
          <w:rFonts w:ascii="Poppins" w:hAnsi="Poppins" w:cs="Poppins"/>
          <w:color w:val="000000"/>
          <w:sz w:val="20"/>
          <w:szCs w:val="20"/>
        </w:rPr>
        <w:br/>
      </w:r>
      <w:r w:rsidR="001F3C6F" w:rsidRPr="00EF039B">
        <w:rPr>
          <w:rFonts w:ascii="Poppins" w:hAnsi="Poppins" w:cs="Poppins"/>
          <w:sz w:val="20"/>
          <w:szCs w:val="20"/>
          <w:shd w:val="clear" w:color="auto" w:fill="FFFFFF"/>
        </w:rPr>
        <w:t>Wie zich wil aanmelden kan terecht op de @Nationale Duurzame Bedrijven Route: </w:t>
      </w:r>
      <w:hyperlink r:id="rId7" w:history="1">
        <w:r w:rsidR="00A1260B" w:rsidRPr="00EF039B">
          <w:rPr>
            <w:rStyle w:val="Hyperlink"/>
            <w:rFonts w:ascii="Poppins" w:hAnsi="Poppins" w:cs="Poppins"/>
          </w:rPr>
          <w:t>www.duurzamebedrijvenroute.nl/duurzame-bedrijven-dagen/</w:t>
        </w:r>
      </w:hyperlink>
      <w:r w:rsidR="00A1260B" w:rsidRPr="00EF039B">
        <w:rPr>
          <w:rFonts w:ascii="Poppins" w:hAnsi="Poppins" w:cs="Poppins"/>
        </w:rPr>
        <w:t xml:space="preserve"> </w:t>
      </w:r>
    </w:p>
    <w:p w14:paraId="4689468F" w14:textId="0D2DC8BF" w:rsidR="0008483B" w:rsidRPr="001F3C6F" w:rsidRDefault="001F3C6F">
      <w:pPr>
        <w:rPr>
          <w:rFonts w:ascii="Tahoma" w:hAnsi="Tahoma" w:cs="Tahoma"/>
          <w:sz w:val="20"/>
          <w:szCs w:val="20"/>
        </w:rPr>
      </w:pPr>
      <w:r w:rsidRPr="00EF039B">
        <w:rPr>
          <w:rFonts w:ascii="Poppins" w:hAnsi="Poppins" w:cs="Poppins"/>
          <w:sz w:val="20"/>
          <w:szCs w:val="20"/>
        </w:rPr>
        <w:t>#Energiebesparing #Kostenbesparing #ErvaringenDelen #DuurzaamWerken #SamenLeren #DuurzaamOndernemen #B2B</w:t>
      </w:r>
      <w:r w:rsidRPr="00EF039B">
        <w:rPr>
          <w:rStyle w:val="cf01"/>
          <w:rFonts w:ascii="Poppins" w:hAnsi="Poppins" w:cs="Poppins"/>
          <w:sz w:val="20"/>
          <w:szCs w:val="20"/>
        </w:rPr>
        <w:t xml:space="preserve"> #CirculaireEconomie #ZakelijkNetwerken</w:t>
      </w:r>
      <w:r w:rsidRPr="001F3C6F">
        <w:rPr>
          <w:rStyle w:val="cf01"/>
          <w:rFonts w:ascii="Tahoma" w:hAnsi="Tahoma" w:cs="Tahoma"/>
          <w:sz w:val="20"/>
          <w:szCs w:val="20"/>
        </w:rPr>
        <w:t xml:space="preserve"> #InnovatieDuurzaamheid</w:t>
      </w:r>
    </w:p>
    <w:sectPr w:rsidR="0008483B" w:rsidRPr="001F3C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0C69" w14:textId="77777777" w:rsidR="00800D80" w:rsidRDefault="00800D80" w:rsidP="00B17C33">
      <w:pPr>
        <w:spacing w:after="0" w:line="240" w:lineRule="auto"/>
      </w:pPr>
      <w:r>
        <w:separator/>
      </w:r>
    </w:p>
  </w:endnote>
  <w:endnote w:type="continuationSeparator" w:id="0">
    <w:p w14:paraId="4CC8A6EE" w14:textId="77777777" w:rsidR="00800D80" w:rsidRDefault="00800D80" w:rsidP="00B1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00022FF" w:usb1="C000205B" w:usb2="00000009" w:usb3="00000000" w:csb0="000001DF" w:csb1="00000000"/>
  </w:font>
  <w:font w:name="Poppins">
    <w:panose1 w:val="00000500000000000000"/>
    <w:charset w:val="4D"/>
    <w:family w:val="auto"/>
    <w:pitch w:val="variable"/>
    <w:sig w:usb0="00008007" w:usb1="00000000" w:usb2="00000000" w:usb3="00000000" w:csb0="00000093" w:csb1="00000000"/>
  </w:font>
  <w:font w:name="-webkit-standard">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E497" w14:textId="2E423C11" w:rsidR="00EC4F3A" w:rsidRDefault="00EC4F3A" w:rsidP="00EC4F3A">
    <w:pPr>
      <w:pStyle w:val="Voettekst"/>
      <w:jc w:val="center"/>
      <w:rPr>
        <w:color w:val="808080" w:themeColor="background1" w:themeShade="80"/>
        <w:sz w:val="16"/>
        <w:szCs w:val="16"/>
      </w:rPr>
    </w:pPr>
    <w:r>
      <w:rPr>
        <w:color w:val="808080" w:themeColor="background1" w:themeShade="80"/>
        <w:sz w:val="16"/>
        <w:szCs w:val="16"/>
      </w:rPr>
      <w:t>© Nationale Duurzame Bedrijven Route - Deze teksten zijn uitsluitend bedoeld voor het promoten van de Nationale Duurzame Bedrijven Route en mogen niet worden gereproduceerd, verspreid of gebruikt worden voor andere doeleinden zonder schriftelijke toestemming.</w:t>
    </w:r>
  </w:p>
  <w:p w14:paraId="57FE599C" w14:textId="5D375199" w:rsidR="00EC4F3A" w:rsidRDefault="00EC4F3A">
    <w:pPr>
      <w:pStyle w:val="Voettekst"/>
    </w:pPr>
  </w:p>
  <w:p w14:paraId="16280D7F" w14:textId="77777777" w:rsidR="00EC4F3A" w:rsidRDefault="00EC4F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76A3" w14:textId="77777777" w:rsidR="00800D80" w:rsidRDefault="00800D80" w:rsidP="00B17C33">
      <w:pPr>
        <w:spacing w:after="0" w:line="240" w:lineRule="auto"/>
      </w:pPr>
      <w:r>
        <w:separator/>
      </w:r>
    </w:p>
  </w:footnote>
  <w:footnote w:type="continuationSeparator" w:id="0">
    <w:p w14:paraId="6D91D2CB" w14:textId="77777777" w:rsidR="00800D80" w:rsidRDefault="00800D80" w:rsidP="00B1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7AF" w14:textId="0B5E6352" w:rsidR="00B17C33" w:rsidRDefault="00B17C33">
    <w:pPr>
      <w:pStyle w:val="Koptekst"/>
    </w:pPr>
    <w:r>
      <w:rPr>
        <w:noProof/>
      </w:rPr>
      <w:drawing>
        <wp:anchor distT="0" distB="0" distL="114300" distR="114300" simplePos="0" relativeHeight="251658240" behindDoc="1" locked="0" layoutInCell="1" allowOverlap="1" wp14:anchorId="0CD91FF6" wp14:editId="486E50D8">
          <wp:simplePos x="0" y="0"/>
          <wp:positionH relativeFrom="column">
            <wp:posOffset>4329430</wp:posOffset>
          </wp:positionH>
          <wp:positionV relativeFrom="paragraph">
            <wp:posOffset>-106680</wp:posOffset>
          </wp:positionV>
          <wp:extent cx="1845944" cy="361950"/>
          <wp:effectExtent l="0" t="0" r="2540" b="0"/>
          <wp:wrapNone/>
          <wp:docPr id="2" name="Afbeelding 1" descr="Duurzame Bedrijv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urzame Bedrijven Rou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735" cy="3628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46312" w14:textId="4B204AA1" w:rsidR="00B17C33" w:rsidRDefault="00B17C33" w:rsidP="00B17C33">
    <w:pPr>
      <w:pStyle w:val="Koptekst"/>
      <w:tabs>
        <w:tab w:val="clear" w:pos="4536"/>
        <w:tab w:val="clear" w:pos="9072"/>
        <w:tab w:val="left" w:pos="819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D9"/>
    <w:rsid w:val="0008483B"/>
    <w:rsid w:val="001252D0"/>
    <w:rsid w:val="001A3B80"/>
    <w:rsid w:val="001F3C6F"/>
    <w:rsid w:val="00215D5D"/>
    <w:rsid w:val="002F3F1A"/>
    <w:rsid w:val="00307F0C"/>
    <w:rsid w:val="003C669E"/>
    <w:rsid w:val="0040224A"/>
    <w:rsid w:val="00500641"/>
    <w:rsid w:val="0063616D"/>
    <w:rsid w:val="00800D80"/>
    <w:rsid w:val="008A0A0A"/>
    <w:rsid w:val="0094288E"/>
    <w:rsid w:val="00A1260B"/>
    <w:rsid w:val="00B17C33"/>
    <w:rsid w:val="00B94718"/>
    <w:rsid w:val="00EC4F3A"/>
    <w:rsid w:val="00EF039B"/>
    <w:rsid w:val="00F613D9"/>
    <w:rsid w:val="00FB145E"/>
    <w:rsid w:val="00FF0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C2FA"/>
  <w15:chartTrackingRefBased/>
  <w15:docId w15:val="{B0EFFF3F-ACE3-412E-BCFA-326D1D4B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483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13D9"/>
    <w:rPr>
      <w:color w:val="0000FF"/>
      <w:u w:val="single"/>
    </w:rPr>
  </w:style>
  <w:style w:type="character" w:customStyle="1" w:styleId="cf01">
    <w:name w:val="cf01"/>
    <w:basedOn w:val="Standaardalinea-lettertype"/>
    <w:rsid w:val="00F613D9"/>
    <w:rPr>
      <w:rFonts w:ascii="Segoe UI" w:hAnsi="Segoe UI" w:cs="Segoe UI" w:hint="default"/>
      <w:sz w:val="18"/>
      <w:szCs w:val="18"/>
    </w:rPr>
  </w:style>
  <w:style w:type="paragraph" w:styleId="Revisie">
    <w:name w:val="Revision"/>
    <w:hidden/>
    <w:uiPriority w:val="99"/>
    <w:semiHidden/>
    <w:rsid w:val="00FF0B0F"/>
    <w:pPr>
      <w:spacing w:after="0" w:line="240" w:lineRule="auto"/>
    </w:pPr>
  </w:style>
  <w:style w:type="character" w:styleId="Verwijzingopmerking">
    <w:name w:val="annotation reference"/>
    <w:basedOn w:val="Standaardalinea-lettertype"/>
    <w:uiPriority w:val="99"/>
    <w:semiHidden/>
    <w:unhideWhenUsed/>
    <w:rsid w:val="00FF0B0F"/>
    <w:rPr>
      <w:sz w:val="16"/>
      <w:szCs w:val="16"/>
    </w:rPr>
  </w:style>
  <w:style w:type="paragraph" w:styleId="Tekstopmerking">
    <w:name w:val="annotation text"/>
    <w:basedOn w:val="Standaard"/>
    <w:link w:val="TekstopmerkingChar"/>
    <w:uiPriority w:val="99"/>
    <w:semiHidden/>
    <w:unhideWhenUsed/>
    <w:rsid w:val="00FF0B0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F0B0F"/>
    <w:rPr>
      <w:sz w:val="20"/>
      <w:szCs w:val="20"/>
    </w:rPr>
  </w:style>
  <w:style w:type="paragraph" w:styleId="Onderwerpvanopmerking">
    <w:name w:val="annotation subject"/>
    <w:basedOn w:val="Tekstopmerking"/>
    <w:next w:val="Tekstopmerking"/>
    <w:link w:val="OnderwerpvanopmerkingChar"/>
    <w:uiPriority w:val="99"/>
    <w:semiHidden/>
    <w:unhideWhenUsed/>
    <w:rsid w:val="00FF0B0F"/>
    <w:rPr>
      <w:b/>
      <w:bCs/>
    </w:rPr>
  </w:style>
  <w:style w:type="character" w:customStyle="1" w:styleId="OnderwerpvanopmerkingChar">
    <w:name w:val="Onderwerp van opmerking Char"/>
    <w:basedOn w:val="TekstopmerkingChar"/>
    <w:link w:val="Onderwerpvanopmerking"/>
    <w:uiPriority w:val="99"/>
    <w:semiHidden/>
    <w:rsid w:val="00FF0B0F"/>
    <w:rPr>
      <w:b/>
      <w:bCs/>
      <w:sz w:val="20"/>
      <w:szCs w:val="20"/>
    </w:rPr>
  </w:style>
  <w:style w:type="character" w:styleId="Onopgelostemelding">
    <w:name w:val="Unresolved Mention"/>
    <w:basedOn w:val="Standaardalinea-lettertype"/>
    <w:uiPriority w:val="99"/>
    <w:semiHidden/>
    <w:unhideWhenUsed/>
    <w:rsid w:val="00A1260B"/>
    <w:rPr>
      <w:color w:val="605E5C"/>
      <w:shd w:val="clear" w:color="auto" w:fill="E1DFDD"/>
    </w:rPr>
  </w:style>
  <w:style w:type="paragraph" w:styleId="Koptekst">
    <w:name w:val="header"/>
    <w:basedOn w:val="Standaard"/>
    <w:link w:val="KoptekstChar"/>
    <w:uiPriority w:val="99"/>
    <w:unhideWhenUsed/>
    <w:rsid w:val="00B17C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C33"/>
  </w:style>
  <w:style w:type="paragraph" w:styleId="Voettekst">
    <w:name w:val="footer"/>
    <w:basedOn w:val="Standaard"/>
    <w:link w:val="VoettekstChar"/>
    <w:uiPriority w:val="99"/>
    <w:unhideWhenUsed/>
    <w:rsid w:val="00B17C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C33"/>
  </w:style>
  <w:style w:type="paragraph" w:styleId="Normaalweb">
    <w:name w:val="Normal (Web)"/>
    <w:basedOn w:val="Standaard"/>
    <w:uiPriority w:val="99"/>
    <w:semiHidden/>
    <w:unhideWhenUsed/>
    <w:rsid w:val="00307F0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307F0C"/>
    <w:rPr>
      <w:b/>
      <w:bCs/>
    </w:rPr>
  </w:style>
  <w:style w:type="character" w:customStyle="1" w:styleId="apple-converted-space">
    <w:name w:val="apple-converted-space"/>
    <w:basedOn w:val="Standaardalinea-lettertype"/>
    <w:rsid w:val="0030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uurzamebedrijvenroute.nl/duurzame-bedrijven-da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bedrijvenroute.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2025-09-24T08:27:00Z</dcterms:created>
  <dcterms:modified xsi:type="dcterms:W3CDTF">2025-09-24T08:27:00Z</dcterms:modified>
</cp:coreProperties>
</file>