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7DAF7" w14:textId="77777777" w:rsidR="004945D5" w:rsidRDefault="004945D5" w:rsidP="004945D5">
      <w:pPr>
        <w:spacing w:line="256" w:lineRule="auto"/>
        <w:rPr>
          <w:rFonts w:ascii="Aptos" w:eastAsia="Aptos" w:hAnsi="Aptos" w:cs="Times New Roman"/>
          <w:i/>
          <w:iCs/>
        </w:rPr>
      </w:pPr>
    </w:p>
    <w:p w14:paraId="0BD804EF" w14:textId="77777777" w:rsidR="004945D5" w:rsidRPr="00D05C03" w:rsidRDefault="004945D5" w:rsidP="004945D5">
      <w:pPr>
        <w:spacing w:line="256" w:lineRule="auto"/>
        <w:rPr>
          <w:rFonts w:ascii="Aptos" w:eastAsia="Aptos" w:hAnsi="Aptos" w:cs="Times New Roman"/>
          <w:i/>
          <w:iCs/>
        </w:rPr>
      </w:pPr>
      <w:r w:rsidRPr="00D05C03">
        <w:rPr>
          <w:rFonts w:ascii="Aptos" w:eastAsia="Aptos" w:hAnsi="Aptos" w:cs="Times New Roman"/>
          <w:i/>
          <w:iCs/>
        </w:rPr>
        <w:t xml:space="preserve">Voor provinciemedewerkers: Gebruik onderstaande teksten om het platform onder de aandacht te brengen bij ondernemers en beheerders van maatschappelijk vastgoed. In de geel gemarkeerde teksten kunt u de provincienaam, de afzender vanuit de provincie of de naam van het bedrijf invullen. </w:t>
      </w:r>
    </w:p>
    <w:p w14:paraId="7941F812" w14:textId="796C919A" w:rsidR="004945D5" w:rsidRDefault="004945D5" w:rsidP="004945D5">
      <w:pPr>
        <w:pStyle w:val="Kop2"/>
        <w:pBdr>
          <w:bottom w:val="single" w:sz="12" w:space="1" w:color="auto"/>
        </w:pBdr>
        <w:rPr>
          <w:rFonts w:ascii="Aptos" w:eastAsia="Aptos" w:hAnsi="Aptos" w:cs="Times New Roman"/>
          <w:i/>
          <w:iCs/>
          <w:color w:val="auto"/>
          <w:kern w:val="0"/>
          <w:sz w:val="22"/>
          <w:szCs w:val="22"/>
          <w14:ligatures w14:val="none"/>
        </w:rPr>
      </w:pPr>
      <w:r w:rsidRPr="00D05C03">
        <w:rPr>
          <w:rFonts w:ascii="Aptos" w:eastAsia="Aptos" w:hAnsi="Aptos" w:cs="Times New Roman"/>
          <w:i/>
          <w:iCs/>
          <w:color w:val="auto"/>
          <w:kern w:val="0"/>
          <w:sz w:val="22"/>
          <w:szCs w:val="22"/>
          <w14:ligatures w14:val="none"/>
        </w:rPr>
        <w:t xml:space="preserve">Afbeeldingen en ander beeldmateriaal zijn beschikbaar op </w:t>
      </w:r>
      <w:hyperlink r:id="rId4" w:tgtFrame="_new" w:history="1">
        <w:r w:rsidRPr="00D05C03">
          <w:rPr>
            <w:rFonts w:ascii="Aptos" w:eastAsia="Aptos" w:hAnsi="Aptos" w:cs="Times New Roman"/>
            <w:i/>
            <w:iCs/>
            <w:color w:val="467886" w:themeColor="hyperlink"/>
            <w:kern w:val="0"/>
            <w:sz w:val="22"/>
            <w:szCs w:val="22"/>
            <w:highlight w:val="green"/>
            <w:u w:val="single"/>
            <w14:ligatures w14:val="none"/>
          </w:rPr>
          <w:t>www.duurzamebedrijvenroute.nl/</w:t>
        </w:r>
      </w:hyperlink>
      <w:r w:rsidRPr="00D05C03">
        <w:rPr>
          <w:rFonts w:ascii="Aptos" w:eastAsia="Aptos" w:hAnsi="Aptos" w:cs="Times New Roman"/>
          <w:i/>
          <w:iCs/>
          <w:color w:val="auto"/>
          <w:kern w:val="0"/>
          <w:sz w:val="22"/>
          <w:szCs w:val="22"/>
          <w:highlight w:val="green"/>
          <w14:ligatures w14:val="none"/>
        </w:rPr>
        <w:t>.</w:t>
      </w:r>
    </w:p>
    <w:p w14:paraId="11B87EB1" w14:textId="77777777" w:rsidR="004945D5" w:rsidRDefault="004945D5" w:rsidP="00773CE6">
      <w:pPr>
        <w:rPr>
          <w:rStyle w:val="Kop2Char"/>
        </w:rPr>
      </w:pPr>
    </w:p>
    <w:p w14:paraId="6C08CCA4" w14:textId="7B7D51CF" w:rsidR="00773CE6" w:rsidRPr="003B3748" w:rsidRDefault="00773CE6" w:rsidP="00773CE6">
      <w:pPr>
        <w:rPr>
          <w:b/>
          <w:bCs/>
        </w:rPr>
      </w:pPr>
      <w:r w:rsidRPr="003B3748">
        <w:rPr>
          <w:rStyle w:val="Kop2Char"/>
        </w:rPr>
        <w:t>2. Websitetekst voor op de provinciewebsite</w:t>
      </w:r>
      <w:r>
        <w:rPr>
          <w:b/>
          <w:bCs/>
        </w:rPr>
        <w:br/>
      </w:r>
      <w:r w:rsidRPr="003B3748">
        <w:rPr>
          <w:i/>
          <w:iCs/>
        </w:rPr>
        <w:t>Plaats onderstaande tekst op de provincielijke website</w:t>
      </w:r>
      <w:r>
        <w:rPr>
          <w:i/>
          <w:iCs/>
        </w:rPr>
        <w:t xml:space="preserve"> als nieuwsbericht en als vast websitebericht </w:t>
      </w:r>
      <w:r w:rsidRPr="003B3748">
        <w:rPr>
          <w:i/>
          <w:iCs/>
        </w:rPr>
        <w:t>onder</w:t>
      </w:r>
      <w:r>
        <w:rPr>
          <w:i/>
          <w:iCs/>
        </w:rPr>
        <w:t xml:space="preserve"> het menu bij</w:t>
      </w:r>
      <w:r w:rsidRPr="003B3748">
        <w:rPr>
          <w:i/>
          <w:iCs/>
        </w:rPr>
        <w:t xml:space="preserve"> "ondernemen" of "duurzaam ondernemen".</w:t>
      </w:r>
    </w:p>
    <w:p w14:paraId="289FAD29" w14:textId="77777777" w:rsidR="00773CE6" w:rsidRPr="003B3748" w:rsidRDefault="00773CE6" w:rsidP="00773CE6">
      <w:pPr>
        <w:rPr>
          <w:b/>
          <w:bCs/>
          <w:color w:val="215E99" w:themeColor="text2" w:themeTint="BF"/>
        </w:rPr>
      </w:pPr>
      <w:r w:rsidRPr="003B3748">
        <w:rPr>
          <w:b/>
          <w:bCs/>
          <w:color w:val="215E99" w:themeColor="text2" w:themeTint="BF"/>
        </w:rPr>
        <w:t>Zet uw bedrijf op de kaart via de Duurzame Bedrijven Route</w:t>
      </w:r>
      <w:r>
        <w:br/>
      </w:r>
      <w:r w:rsidRPr="003B3748">
        <w:t xml:space="preserve">Bent u ondernemer in </w:t>
      </w:r>
      <w:r w:rsidRPr="003B3748">
        <w:rPr>
          <w:highlight w:val="yellow"/>
        </w:rPr>
        <w:t>[provincienaam]</w:t>
      </w:r>
      <w:r w:rsidRPr="003B3748">
        <w:t xml:space="preserve"> en wilt u laten zien hoe uw bedrijf toekomstbestendige stappen zet? </w:t>
      </w:r>
      <w:r>
        <w:t xml:space="preserve">De provincie moedigt bedrijven uit </w:t>
      </w:r>
      <w:r w:rsidRPr="00A32A84">
        <w:rPr>
          <w:highlight w:val="yellow"/>
        </w:rPr>
        <w:t>[provincienaam]</w:t>
      </w:r>
      <w:r>
        <w:t xml:space="preserve"> aan om via de Nationale Duurzame Bedrijven Route te delen welke duurzame stappen zij hebben gezet. </w:t>
      </w:r>
    </w:p>
    <w:p w14:paraId="10C2C1DC" w14:textId="77777777" w:rsidR="00773CE6" w:rsidRPr="003B3748" w:rsidRDefault="00773CE6" w:rsidP="00773CE6">
      <w:r w:rsidRPr="003B3748">
        <w:t>Op dit onafhankelijke platform delen bedrijven uit heel Nederland hun aanpak op het gebied van energiebesparing, circulaire bedrijfsvoering en innovatieve oplossingen. Bedrijven kunnen niet alleen online hun verhaal vertellen, maar ook de deuren openen tijdens open dagen.</w:t>
      </w:r>
      <w:r w:rsidRPr="0039210E">
        <w:t xml:space="preserve"> </w:t>
      </w:r>
      <w:r>
        <w:t xml:space="preserve">Ook scholen, sporthallen, bibliotheken of andere vormen van maatschappelijk vastgoed is van harte welkom om zich aan te sluiten bij dit netwerk. </w:t>
      </w:r>
    </w:p>
    <w:p w14:paraId="1A93BEBC" w14:textId="77777777" w:rsidR="00773CE6" w:rsidRPr="003B3748" w:rsidRDefault="00773CE6" w:rsidP="00773CE6">
      <w:r w:rsidRPr="003B3748">
        <w:rPr>
          <w:b/>
          <w:bCs/>
        </w:rPr>
        <w:t>Waarom meedoen?</w:t>
      </w:r>
      <w:r w:rsidRPr="003B3748">
        <w:br/>
      </w:r>
      <w:r w:rsidRPr="003B3748">
        <w:rPr>
          <w:rFonts w:ascii="Segoe UI Symbol" w:hAnsi="Segoe UI Symbol" w:cs="Segoe UI Symbol"/>
        </w:rPr>
        <w:t>✔</w:t>
      </w:r>
      <w:r w:rsidRPr="003B3748">
        <w:t xml:space="preserve"> Gratis deelname, mede mogelijk gemaakt door het ministerie van VRO</w:t>
      </w:r>
      <w:r w:rsidRPr="003B3748">
        <w:br/>
      </w:r>
      <w:r w:rsidRPr="003B3748">
        <w:rPr>
          <w:rFonts w:ascii="Segoe UI Symbol" w:hAnsi="Segoe UI Symbol" w:cs="Segoe UI Symbol"/>
        </w:rPr>
        <w:t>✔</w:t>
      </w:r>
      <w:r w:rsidRPr="003B3748">
        <w:t xml:space="preserve"> Vergroot uw zichtbaarheid bij klanten en samenwerkingspartners</w:t>
      </w:r>
      <w:r w:rsidRPr="003B3748">
        <w:br/>
      </w:r>
      <w:r w:rsidRPr="003B3748">
        <w:rPr>
          <w:rFonts w:ascii="Segoe UI Symbol" w:hAnsi="Segoe UI Symbol" w:cs="Segoe UI Symbol"/>
        </w:rPr>
        <w:t>✔</w:t>
      </w:r>
      <w:r w:rsidRPr="003B3748">
        <w:t xml:space="preserve"> Deel kennis en ervaringen met andere ondernemers</w:t>
      </w:r>
    </w:p>
    <w:p w14:paraId="3108F369" w14:textId="77777777" w:rsidR="00773CE6" w:rsidRPr="003B3748" w:rsidRDefault="00773CE6" w:rsidP="00773CE6">
      <w:r w:rsidRPr="003B3748">
        <w:t xml:space="preserve">Meld uw bedrijf of organisatie eenvoudig aan op </w:t>
      </w:r>
      <w:hyperlink r:id="rId5" w:tgtFrame="_new" w:history="1">
        <w:r w:rsidRPr="003B3748">
          <w:rPr>
            <w:rStyle w:val="Hyperlink"/>
            <w:b/>
            <w:bCs/>
          </w:rPr>
          <w:t>www.duurzamebedrijvenroute.nl</w:t>
        </w:r>
      </w:hyperlink>
      <w:r w:rsidRPr="003B3748">
        <w:t>!</w:t>
      </w:r>
    </w:p>
    <w:p w14:paraId="074F60E5" w14:textId="3F6ED711" w:rsidR="00A213CF" w:rsidRDefault="00A213CF" w:rsidP="00773CE6"/>
    <w:sectPr w:rsidR="00A21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E6"/>
    <w:rsid w:val="000B12C3"/>
    <w:rsid w:val="004945D5"/>
    <w:rsid w:val="005F4352"/>
    <w:rsid w:val="00773CE6"/>
    <w:rsid w:val="007E5AA6"/>
    <w:rsid w:val="008A30D7"/>
    <w:rsid w:val="009B1419"/>
    <w:rsid w:val="00A03015"/>
    <w:rsid w:val="00A213CF"/>
    <w:rsid w:val="00C431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FC94"/>
  <w15:chartTrackingRefBased/>
  <w15:docId w15:val="{DC850224-091B-466D-A542-527C4CA3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3CE6"/>
    <w:rPr>
      <w:kern w:val="0"/>
      <w14:ligatures w14:val="none"/>
    </w:rPr>
  </w:style>
  <w:style w:type="paragraph" w:styleId="Kop1">
    <w:name w:val="heading 1"/>
    <w:basedOn w:val="Standaard"/>
    <w:next w:val="Standaard"/>
    <w:link w:val="Kop1Char"/>
    <w:uiPriority w:val="9"/>
    <w:qFormat/>
    <w:rsid w:val="00773CE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unhideWhenUsed/>
    <w:qFormat/>
    <w:rsid w:val="00773CE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773CE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773CE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773CE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773CE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773CE6"/>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773CE6"/>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773CE6"/>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3C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73C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3C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3C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3C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3C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3C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3C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3CE6"/>
    <w:rPr>
      <w:rFonts w:eastAsiaTheme="majorEastAsia" w:cstheme="majorBidi"/>
      <w:color w:val="272727" w:themeColor="text1" w:themeTint="D8"/>
    </w:rPr>
  </w:style>
  <w:style w:type="paragraph" w:styleId="Titel">
    <w:name w:val="Title"/>
    <w:basedOn w:val="Standaard"/>
    <w:next w:val="Standaard"/>
    <w:link w:val="TitelChar"/>
    <w:uiPriority w:val="10"/>
    <w:qFormat/>
    <w:rsid w:val="00773CE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773C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3CE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773C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3CE6"/>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773CE6"/>
    <w:rPr>
      <w:i/>
      <w:iCs/>
      <w:color w:val="404040" w:themeColor="text1" w:themeTint="BF"/>
    </w:rPr>
  </w:style>
  <w:style w:type="paragraph" w:styleId="Lijstalinea">
    <w:name w:val="List Paragraph"/>
    <w:basedOn w:val="Standaard"/>
    <w:uiPriority w:val="34"/>
    <w:qFormat/>
    <w:rsid w:val="00773CE6"/>
    <w:pPr>
      <w:ind w:left="720"/>
      <w:contextualSpacing/>
    </w:pPr>
    <w:rPr>
      <w:kern w:val="2"/>
      <w14:ligatures w14:val="standardContextual"/>
    </w:rPr>
  </w:style>
  <w:style w:type="character" w:styleId="Intensievebenadrukking">
    <w:name w:val="Intense Emphasis"/>
    <w:basedOn w:val="Standaardalinea-lettertype"/>
    <w:uiPriority w:val="21"/>
    <w:qFormat/>
    <w:rsid w:val="00773CE6"/>
    <w:rPr>
      <w:i/>
      <w:iCs/>
      <w:color w:val="0F4761" w:themeColor="accent1" w:themeShade="BF"/>
    </w:rPr>
  </w:style>
  <w:style w:type="paragraph" w:styleId="Duidelijkcitaat">
    <w:name w:val="Intense Quote"/>
    <w:basedOn w:val="Standaard"/>
    <w:next w:val="Standaard"/>
    <w:link w:val="DuidelijkcitaatChar"/>
    <w:uiPriority w:val="30"/>
    <w:qFormat/>
    <w:rsid w:val="00773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773CE6"/>
    <w:rPr>
      <w:i/>
      <w:iCs/>
      <w:color w:val="0F4761" w:themeColor="accent1" w:themeShade="BF"/>
    </w:rPr>
  </w:style>
  <w:style w:type="character" w:styleId="Intensieveverwijzing">
    <w:name w:val="Intense Reference"/>
    <w:basedOn w:val="Standaardalinea-lettertype"/>
    <w:uiPriority w:val="32"/>
    <w:qFormat/>
    <w:rsid w:val="00773CE6"/>
    <w:rPr>
      <w:b/>
      <w:bCs/>
      <w:smallCaps/>
      <w:color w:val="0F4761" w:themeColor="accent1" w:themeShade="BF"/>
      <w:spacing w:val="5"/>
    </w:rPr>
  </w:style>
  <w:style w:type="character" w:styleId="Hyperlink">
    <w:name w:val="Hyperlink"/>
    <w:basedOn w:val="Standaardalinea-lettertype"/>
    <w:uiPriority w:val="99"/>
    <w:unhideWhenUsed/>
    <w:rsid w:val="00773CE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uurzamebedrijvenroute.nl" TargetMode="External"/><Relationship Id="rId4" Type="http://schemas.openxmlformats.org/officeDocument/2006/relationships/hyperlink" Target="https://duurzamebedrijvenroute.nl/communicatietoolkit-provinc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1480</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van der Voort | Platform Duurzaam Nederland</dc:creator>
  <cp:keywords/>
  <dc:description/>
  <cp:lastModifiedBy>Imre Simon</cp:lastModifiedBy>
  <cp:revision>3</cp:revision>
  <dcterms:created xsi:type="dcterms:W3CDTF">2025-03-10T15:44:00Z</dcterms:created>
  <dcterms:modified xsi:type="dcterms:W3CDTF">2025-03-18T15:43:00Z</dcterms:modified>
</cp:coreProperties>
</file>